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A63B03" w:rsidRDefault="00EA1B3C" w:rsidP="00EA1B3C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EA1B3C">
                              <w:rPr>
                                <w:b/>
                                <w:spacing w:val="-2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b/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 w:rsidR="007F3D6A" w:rsidRPr="007F3D6A">
                              <w:rPr>
                                <w:b/>
                                <w:spacing w:val="-20"/>
                                <w:u w:val="single"/>
                              </w:rPr>
                              <w:t>31. 08. 2018</w:t>
                            </w:r>
                            <w:r w:rsidR="007F3D6A" w:rsidRPr="007F3D6A">
                              <w:rPr>
                                <w:b/>
                                <w:spacing w:val="-20"/>
                              </w:rPr>
                              <w:t xml:space="preserve">   №   </w:t>
                            </w:r>
                            <w:r w:rsidR="007F3D6A" w:rsidRPr="007F3D6A">
                              <w:rPr>
                                <w:b/>
                                <w:spacing w:val="-20"/>
                                <w:u w:val="single"/>
                              </w:rPr>
                              <w:t xml:space="preserve"> 161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A63B03" w:rsidRDefault="00EA1B3C" w:rsidP="00EA1B3C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EA1B3C">
                        <w:rPr>
                          <w:b/>
                          <w:spacing w:val="-20"/>
                        </w:rPr>
                        <w:t xml:space="preserve">                                                                 </w:t>
                      </w:r>
                      <w:r>
                        <w:rPr>
                          <w:b/>
                          <w:spacing w:val="-20"/>
                          <w:u w:val="single"/>
                        </w:rPr>
                        <w:t xml:space="preserve">  </w:t>
                      </w:r>
                      <w:r w:rsidR="007F3D6A" w:rsidRPr="007F3D6A">
                        <w:rPr>
                          <w:b/>
                          <w:spacing w:val="-20"/>
                          <w:u w:val="single"/>
                        </w:rPr>
                        <w:t>31. 08. 2018</w:t>
                      </w:r>
                      <w:r w:rsidR="007F3D6A" w:rsidRPr="007F3D6A">
                        <w:rPr>
                          <w:b/>
                          <w:spacing w:val="-20"/>
                        </w:rPr>
                        <w:t xml:space="preserve">   №   </w:t>
                      </w:r>
                      <w:r w:rsidR="007F3D6A" w:rsidRPr="007F3D6A">
                        <w:rPr>
                          <w:b/>
                          <w:spacing w:val="-20"/>
                          <w:u w:val="single"/>
                        </w:rPr>
                        <w:t xml:space="preserve"> 161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DBE" w:rsidRDefault="00212DBE" w:rsidP="005E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20A" w:rsidRPr="005F120A" w:rsidRDefault="005F120A" w:rsidP="005F120A">
      <w:pPr>
        <w:jc w:val="center"/>
        <w:rPr>
          <w:rFonts w:ascii="Century Schoolbook" w:eastAsia="Calibri" w:hAnsi="Century Schoolbook"/>
          <w:b/>
          <w:spacing w:val="-20"/>
          <w:sz w:val="26"/>
        </w:rPr>
      </w:pPr>
      <w:r w:rsidRPr="005F120A">
        <w:rPr>
          <w:rFonts w:eastAsia="Calibri"/>
          <w:b/>
        </w:rPr>
        <w:t>О внесении изменений в постановление Администрации Железнодорожного  внутригородского района городского округа Самара от 24.08.2018  № 159 «О проведении общественного голосования                      по выбору общественных инициатив в рамках</w:t>
      </w:r>
      <w:bookmarkStart w:id="0" w:name="_GoBack"/>
      <w:bookmarkEnd w:id="0"/>
      <w:r w:rsidRPr="005F120A">
        <w:rPr>
          <w:rFonts w:eastAsia="Calibri"/>
          <w:b/>
        </w:rPr>
        <w:t xml:space="preserve"> конкурса                             “Твой конструктор двора”»</w:t>
      </w:r>
    </w:p>
    <w:p w:rsidR="005F120A" w:rsidRPr="005F120A" w:rsidRDefault="005F120A" w:rsidP="005F120A">
      <w:pPr>
        <w:spacing w:line="26" w:lineRule="atLeast"/>
        <w:rPr>
          <w:rFonts w:ascii="Calibri" w:eastAsia="Calibri" w:hAnsi="Calibri"/>
          <w:sz w:val="22"/>
          <w:szCs w:val="22"/>
        </w:rPr>
      </w:pPr>
    </w:p>
    <w:p w:rsidR="005F120A" w:rsidRPr="005F120A" w:rsidRDefault="005F120A" w:rsidP="005F120A">
      <w:pPr>
        <w:spacing w:line="360" w:lineRule="auto"/>
        <w:rPr>
          <w:rFonts w:ascii="Calibri" w:eastAsia="Calibri" w:hAnsi="Calibri"/>
          <w:sz w:val="22"/>
          <w:szCs w:val="22"/>
        </w:rPr>
      </w:pPr>
    </w:p>
    <w:p w:rsidR="005F120A" w:rsidRPr="005F120A" w:rsidRDefault="005F120A" w:rsidP="005F120A">
      <w:pPr>
        <w:spacing w:line="360" w:lineRule="auto"/>
        <w:ind w:firstLine="703"/>
        <w:contextualSpacing/>
        <w:jc w:val="both"/>
        <w:rPr>
          <w:rFonts w:eastAsia="Calibri"/>
        </w:rPr>
      </w:pPr>
      <w:proofErr w:type="gramStart"/>
      <w:r w:rsidRPr="005F120A">
        <w:rPr>
          <w:rFonts w:eastAsia="Times New Roman"/>
          <w:lang w:eastAsia="ru-RU"/>
        </w:rPr>
        <w:t>В соответствии с Федеральным законом от 06.10.2003 №131-ФЗ                     «Об общих принципах организации местного самоуправления», Уставом Железнодорожного внутригородского района городского округа Самара, постановлением Администрации Железнодорожного внутригородского района городского округа Самара от 12.07.2018  № 129 «Об утверждении Положения о порядке проведения конкурса по отбору общественных инициатив «Твой конструктор двора» по созданию комфортных условий для проживания граждан на территории Железнодорожного внутригородского района городского округа</w:t>
      </w:r>
      <w:proofErr w:type="gramEnd"/>
      <w:r w:rsidRPr="005F120A">
        <w:rPr>
          <w:rFonts w:eastAsia="Times New Roman"/>
          <w:lang w:eastAsia="ru-RU"/>
        </w:rPr>
        <w:t xml:space="preserve"> Самара на 2018 – 2019 годы»,</w:t>
      </w:r>
      <w:r w:rsidRPr="005F120A">
        <w:rPr>
          <w:rFonts w:eastAsia="Calibri"/>
        </w:rPr>
        <w:t xml:space="preserve"> в </w:t>
      </w:r>
      <w:r w:rsidRPr="005F120A">
        <w:rPr>
          <w:rFonts w:eastAsia="Times New Roman"/>
          <w:lang w:eastAsia="ru-RU"/>
        </w:rPr>
        <w:t>целях организации и проведения общественного голосования по выбору общественных инициатив в рамках конкурса «Твой конструктор двора»</w:t>
      </w:r>
      <w:r w:rsidRPr="005F120A">
        <w:rPr>
          <w:rFonts w:eastAsia="Calibri"/>
        </w:rPr>
        <w:t xml:space="preserve"> постановляю:</w:t>
      </w:r>
    </w:p>
    <w:p w:rsidR="005F120A" w:rsidRPr="005F120A" w:rsidRDefault="005F120A" w:rsidP="005F120A">
      <w:pPr>
        <w:spacing w:line="360" w:lineRule="auto"/>
        <w:jc w:val="both"/>
        <w:rPr>
          <w:rFonts w:ascii="Century Schoolbook" w:eastAsia="Calibri" w:hAnsi="Century Schoolbook"/>
          <w:b/>
          <w:spacing w:val="-20"/>
          <w:sz w:val="26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211455</wp:posOffset>
                </wp:positionV>
                <wp:extent cx="321945" cy="1714500"/>
                <wp:effectExtent l="6350" t="10160" r="508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0A" w:rsidRPr="001C474B" w:rsidRDefault="005F120A" w:rsidP="005F120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37.3pt;margin-top:16.65pt;width:25.3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" strokecolor="white">
                <v:textbox style="layout-flow:vertical;mso-layout-flow-alt:bottom-to-top">
                  <w:txbxContent>
                    <w:p w:rsidR="005F120A" w:rsidRPr="001C474B" w:rsidRDefault="005F120A" w:rsidP="005F120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20A">
        <w:rPr>
          <w:rFonts w:eastAsia="Calibri"/>
        </w:rPr>
        <w:t xml:space="preserve">         1.Постановление Администрации Железнодорожного внутригородского района городского округа Самара от 24.08.2018 № 159 «О проведении общественного голосования по выбору общественных инициатив в рамках </w:t>
      </w:r>
      <w:r w:rsidRPr="005F120A">
        <w:rPr>
          <w:rFonts w:eastAsia="Calibri"/>
        </w:rPr>
        <w:lastRenderedPageBreak/>
        <w:t xml:space="preserve">конкурса ”Твой конструктор двора”» дополнить приложением №3                      в </w:t>
      </w:r>
      <w:proofErr w:type="gramStart"/>
      <w:r w:rsidRPr="005F120A">
        <w:rPr>
          <w:rFonts w:eastAsia="Calibri"/>
        </w:rPr>
        <w:t>редакции</w:t>
      </w:r>
      <w:proofErr w:type="gramEnd"/>
      <w:r w:rsidRPr="005F120A">
        <w:rPr>
          <w:rFonts w:eastAsia="Calibri"/>
        </w:rPr>
        <w:t xml:space="preserve"> прилагаемой к настоящему постановлению.</w:t>
      </w:r>
    </w:p>
    <w:p w:rsidR="005F120A" w:rsidRPr="005F120A" w:rsidRDefault="005F120A" w:rsidP="005F120A">
      <w:pPr>
        <w:spacing w:line="360" w:lineRule="auto"/>
        <w:ind w:firstLine="708"/>
        <w:jc w:val="both"/>
        <w:textAlignment w:val="baseline"/>
        <w:rPr>
          <w:rFonts w:eastAsia="Calibri"/>
        </w:rPr>
      </w:pPr>
      <w:r w:rsidRPr="005F120A">
        <w:rPr>
          <w:rFonts w:eastAsia="Calibri"/>
        </w:rPr>
        <w:t>2.Настоящее постановление вступает в силу со дня подписания.</w:t>
      </w:r>
    </w:p>
    <w:p w:rsidR="005F120A" w:rsidRPr="005F120A" w:rsidRDefault="005F120A" w:rsidP="005F120A">
      <w:pPr>
        <w:spacing w:line="360" w:lineRule="auto"/>
        <w:ind w:firstLine="708"/>
        <w:jc w:val="both"/>
        <w:textAlignment w:val="baseline"/>
        <w:rPr>
          <w:rFonts w:eastAsia="Calibri"/>
        </w:rPr>
      </w:pPr>
      <w:r w:rsidRPr="005F120A">
        <w:rPr>
          <w:rFonts w:eastAsia="Calibri"/>
        </w:rPr>
        <w:t>3.Информационно – аналитическому отделу Администрации Железнодорожного внутригородского района городского округа Самара обеспечить размещение настоящего постановления на официальном сайте Администрации Железнодорожного внутригородского района городского округа Самара.</w:t>
      </w:r>
    </w:p>
    <w:p w:rsidR="005F120A" w:rsidRPr="005F120A" w:rsidRDefault="005F120A" w:rsidP="005F120A">
      <w:pPr>
        <w:spacing w:line="360" w:lineRule="auto"/>
        <w:ind w:firstLine="708"/>
        <w:jc w:val="both"/>
        <w:textAlignment w:val="baseline"/>
        <w:rPr>
          <w:rFonts w:eastAsia="Calibri"/>
        </w:rPr>
      </w:pPr>
      <w:r w:rsidRPr="005F120A">
        <w:rPr>
          <w:rFonts w:eastAsia="Calibri"/>
        </w:rPr>
        <w:t>4.</w:t>
      </w:r>
      <w:proofErr w:type="gramStart"/>
      <w:r w:rsidRPr="005F120A">
        <w:rPr>
          <w:rFonts w:eastAsia="Calibri"/>
        </w:rPr>
        <w:t>Контроль за</w:t>
      </w:r>
      <w:proofErr w:type="gramEnd"/>
      <w:r w:rsidRPr="005F120A">
        <w:rPr>
          <w:rFonts w:eastAsia="Calibri"/>
        </w:rPr>
        <w:t xml:space="preserve"> исполнением настоящего постановления возложить        на заместителя Главы Администрации Железнодорожного внутригородского района городского округа Самара Е.Б. Чернегу.</w:t>
      </w:r>
    </w:p>
    <w:p w:rsidR="005F120A" w:rsidRPr="005F120A" w:rsidRDefault="005F120A" w:rsidP="005F120A">
      <w:pPr>
        <w:ind w:firstLine="567"/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ind w:firstLine="567"/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ind w:firstLine="567"/>
        <w:contextualSpacing/>
        <w:jc w:val="both"/>
        <w:rPr>
          <w:rFonts w:eastAsia="Calibri"/>
        </w:rPr>
      </w:pPr>
    </w:p>
    <w:p w:rsidR="005F120A" w:rsidRPr="005F120A" w:rsidRDefault="005F120A" w:rsidP="005F120A">
      <w:pPr>
        <w:tabs>
          <w:tab w:val="left" w:pos="1824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9778" w:type="dxa"/>
        <w:jc w:val="center"/>
        <w:tblLook w:val="04A0" w:firstRow="1" w:lastRow="0" w:firstColumn="1" w:lastColumn="0" w:noHBand="0" w:noVBand="1"/>
      </w:tblPr>
      <w:tblGrid>
        <w:gridCol w:w="6204"/>
        <w:gridCol w:w="1349"/>
        <w:gridCol w:w="2225"/>
      </w:tblGrid>
      <w:tr w:rsidR="005F120A" w:rsidRPr="005F120A" w:rsidTr="00C66689">
        <w:trPr>
          <w:jc w:val="center"/>
        </w:trPr>
        <w:tc>
          <w:tcPr>
            <w:tcW w:w="6204" w:type="dxa"/>
          </w:tcPr>
          <w:p w:rsidR="005F120A" w:rsidRPr="005F120A" w:rsidRDefault="005F120A" w:rsidP="005F120A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5F120A" w:rsidRPr="005F120A" w:rsidRDefault="005F120A" w:rsidP="005F120A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5F120A">
              <w:rPr>
                <w:rFonts w:eastAsia="Times New Roman"/>
                <w:lang w:eastAsia="ru-RU"/>
              </w:rPr>
              <w:t xml:space="preserve">Глава Администрации </w:t>
            </w:r>
          </w:p>
        </w:tc>
        <w:tc>
          <w:tcPr>
            <w:tcW w:w="1349" w:type="dxa"/>
          </w:tcPr>
          <w:p w:rsidR="005F120A" w:rsidRPr="005F120A" w:rsidRDefault="005F120A" w:rsidP="005F120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</w:tcPr>
          <w:p w:rsidR="005F120A" w:rsidRPr="005F120A" w:rsidRDefault="005F120A" w:rsidP="005F120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5F120A" w:rsidRPr="005F120A" w:rsidTr="00C66689">
        <w:trPr>
          <w:jc w:val="center"/>
        </w:trPr>
        <w:tc>
          <w:tcPr>
            <w:tcW w:w="6204" w:type="dxa"/>
            <w:hideMark/>
          </w:tcPr>
          <w:p w:rsidR="005F120A" w:rsidRPr="005F120A" w:rsidRDefault="005F120A" w:rsidP="005F120A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5F120A">
              <w:rPr>
                <w:rFonts w:eastAsia="Times New Roman"/>
                <w:lang w:eastAsia="ru-RU"/>
              </w:rPr>
              <w:t>Железнодорожного внутригородского района</w:t>
            </w:r>
          </w:p>
        </w:tc>
        <w:tc>
          <w:tcPr>
            <w:tcW w:w="1349" w:type="dxa"/>
          </w:tcPr>
          <w:p w:rsidR="005F120A" w:rsidRPr="005F120A" w:rsidRDefault="005F120A" w:rsidP="005F120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</w:tcPr>
          <w:p w:rsidR="005F120A" w:rsidRPr="005F120A" w:rsidRDefault="005F120A" w:rsidP="005F120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5F120A" w:rsidRPr="005F120A" w:rsidTr="00C66689">
        <w:trPr>
          <w:jc w:val="center"/>
        </w:trPr>
        <w:tc>
          <w:tcPr>
            <w:tcW w:w="6204" w:type="dxa"/>
            <w:hideMark/>
          </w:tcPr>
          <w:p w:rsidR="005F120A" w:rsidRPr="005F120A" w:rsidRDefault="005F120A" w:rsidP="005F120A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5F120A">
              <w:rPr>
                <w:rFonts w:eastAsia="Times New Roman"/>
                <w:lang w:eastAsia="ru-RU"/>
              </w:rPr>
              <w:t>городского округа Самара</w:t>
            </w:r>
          </w:p>
        </w:tc>
        <w:tc>
          <w:tcPr>
            <w:tcW w:w="1349" w:type="dxa"/>
          </w:tcPr>
          <w:p w:rsidR="005F120A" w:rsidRPr="005F120A" w:rsidRDefault="005F120A" w:rsidP="005F120A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  <w:hideMark/>
          </w:tcPr>
          <w:p w:rsidR="005F120A" w:rsidRPr="005F120A" w:rsidRDefault="005F120A" w:rsidP="00C45147">
            <w:pPr>
              <w:suppressAutoHyphens/>
              <w:spacing w:line="276" w:lineRule="auto"/>
              <w:jc w:val="right"/>
              <w:rPr>
                <w:rFonts w:eastAsia="Times New Roman"/>
                <w:lang w:eastAsia="ru-RU"/>
              </w:rPr>
            </w:pPr>
            <w:r w:rsidRPr="005F120A">
              <w:rPr>
                <w:rFonts w:eastAsia="Times New Roman"/>
                <w:lang w:eastAsia="ru-RU"/>
              </w:rPr>
              <w:t>В.В. Тюнин</w:t>
            </w:r>
          </w:p>
        </w:tc>
      </w:tr>
    </w:tbl>
    <w:p w:rsidR="005F120A" w:rsidRPr="005F120A" w:rsidRDefault="005F120A" w:rsidP="005F120A">
      <w:pPr>
        <w:spacing w:after="160" w:line="256" w:lineRule="auto"/>
        <w:jc w:val="center"/>
        <w:rPr>
          <w:rFonts w:ascii="Calibri" w:eastAsia="Calibri" w:hAnsi="Calibri"/>
          <w:sz w:val="22"/>
          <w:szCs w:val="22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</w:p>
    <w:p w:rsidR="005F120A" w:rsidRPr="005F120A" w:rsidRDefault="005F120A" w:rsidP="005F120A">
      <w:pPr>
        <w:spacing w:line="276" w:lineRule="auto"/>
        <w:rPr>
          <w:rFonts w:eastAsia="Calibri"/>
        </w:rPr>
      </w:pPr>
      <w:r w:rsidRPr="005F120A">
        <w:rPr>
          <w:rFonts w:eastAsia="Calibri"/>
        </w:rPr>
        <w:t>Е.Б.Чернега</w:t>
      </w:r>
    </w:p>
    <w:p w:rsidR="005F120A" w:rsidRPr="005F120A" w:rsidRDefault="005F120A" w:rsidP="005F120A">
      <w:pPr>
        <w:spacing w:line="276" w:lineRule="auto"/>
        <w:rPr>
          <w:rFonts w:eastAsia="Calibri"/>
        </w:rPr>
      </w:pPr>
      <w:r w:rsidRPr="005F120A">
        <w:rPr>
          <w:rFonts w:eastAsia="Calibri"/>
        </w:rPr>
        <w:t>339 01 07</w:t>
      </w:r>
    </w:p>
    <w:sectPr w:rsidR="005F120A" w:rsidRPr="005F120A" w:rsidSect="00212DBE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8" w:rsidRDefault="004C5E48" w:rsidP="00436945">
      <w:r>
        <w:separator/>
      </w:r>
    </w:p>
  </w:endnote>
  <w:endnote w:type="continuationSeparator" w:id="0">
    <w:p w:rsidR="004C5E48" w:rsidRDefault="004C5E4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8" w:rsidRDefault="004C5E48" w:rsidP="00436945">
      <w:r>
        <w:separator/>
      </w:r>
    </w:p>
  </w:footnote>
  <w:footnote w:type="continuationSeparator" w:id="0">
    <w:p w:rsidR="004C5E48" w:rsidRDefault="004C5E4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5E5941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5511"/>
    <w:rsid w:val="00193831"/>
    <w:rsid w:val="00212DBE"/>
    <w:rsid w:val="00222F5C"/>
    <w:rsid w:val="002B01AE"/>
    <w:rsid w:val="003336A2"/>
    <w:rsid w:val="00425687"/>
    <w:rsid w:val="00436945"/>
    <w:rsid w:val="004B7110"/>
    <w:rsid w:val="004C5E48"/>
    <w:rsid w:val="004E3A86"/>
    <w:rsid w:val="004E7C7D"/>
    <w:rsid w:val="004E7F09"/>
    <w:rsid w:val="005279F2"/>
    <w:rsid w:val="005B5951"/>
    <w:rsid w:val="005E0150"/>
    <w:rsid w:val="005E5941"/>
    <w:rsid w:val="005F120A"/>
    <w:rsid w:val="005F15BE"/>
    <w:rsid w:val="007063A6"/>
    <w:rsid w:val="00735C9A"/>
    <w:rsid w:val="00735D91"/>
    <w:rsid w:val="007F3D6A"/>
    <w:rsid w:val="00840440"/>
    <w:rsid w:val="008F3FBD"/>
    <w:rsid w:val="00A05CB2"/>
    <w:rsid w:val="00AC6368"/>
    <w:rsid w:val="00C45147"/>
    <w:rsid w:val="00C659F5"/>
    <w:rsid w:val="00D23A1E"/>
    <w:rsid w:val="00E065F7"/>
    <w:rsid w:val="00EA1B3C"/>
    <w:rsid w:val="00F25AF4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3017-1098-41D0-98E4-8E17F4A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vasilevava</cp:lastModifiedBy>
  <cp:revision>6</cp:revision>
  <cp:lastPrinted>2017-08-29T06:15:00Z</cp:lastPrinted>
  <dcterms:created xsi:type="dcterms:W3CDTF">2018-08-29T12:52:00Z</dcterms:created>
  <dcterms:modified xsi:type="dcterms:W3CDTF">2018-08-31T05:11:00Z</dcterms:modified>
</cp:coreProperties>
</file>